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eastAsia="仿宋"/>
          <w:sz w:val="36"/>
          <w:szCs w:val="36"/>
        </w:rPr>
      </w:pPr>
      <w:r>
        <w:rPr>
          <w:rFonts w:hint="eastAsia" w:eastAsia="方正小标宋_GBK"/>
          <w:sz w:val="36"/>
          <w:szCs w:val="36"/>
          <w:lang w:val="en-US" w:eastAsia="zh-CN"/>
        </w:rPr>
        <w:t xml:space="preserve"> </w:t>
      </w:r>
      <w:r>
        <w:rPr>
          <w:rFonts w:eastAsia="方正小标宋_GBK"/>
          <w:sz w:val="36"/>
          <w:szCs w:val="36"/>
        </w:rPr>
        <w:t>第</w:t>
      </w:r>
      <w:r>
        <w:rPr>
          <w:rFonts w:hint="eastAsia" w:eastAsia="方正小标宋_GBK"/>
          <w:sz w:val="36"/>
          <w:szCs w:val="36"/>
          <w:lang w:eastAsia="zh-CN"/>
        </w:rPr>
        <w:t>十</w:t>
      </w:r>
      <w:r>
        <w:rPr>
          <w:rFonts w:eastAsia="方正小标宋_GBK"/>
          <w:sz w:val="36"/>
          <w:szCs w:val="36"/>
        </w:rPr>
        <w:t>届重庆大学生戏剧演出季</w:t>
      </w:r>
      <w:r>
        <w:rPr>
          <w:rFonts w:hint="eastAsia" w:eastAsia="方正小标宋_GBK"/>
          <w:sz w:val="36"/>
          <w:szCs w:val="36"/>
          <w:lang w:eastAsia="zh-CN"/>
        </w:rPr>
        <w:t>参演</w:t>
      </w:r>
      <w:r>
        <w:rPr>
          <w:rFonts w:eastAsia="方正小标宋_GBK"/>
          <w:sz w:val="36"/>
          <w:szCs w:val="36"/>
        </w:rPr>
        <w:t>剧目申报表</w:t>
      </w:r>
    </w:p>
    <w:tbl>
      <w:tblPr>
        <w:tblStyle w:val="2"/>
        <w:tblW w:w="9683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3165"/>
        <w:gridCol w:w="660"/>
        <w:gridCol w:w="1125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86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参演单位（演出该剧目的剧社）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剧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z w:val="28"/>
                <w:szCs w:val="28"/>
              </w:rPr>
              <w:t>名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ind w:left="540" w:leftChars="224" w:right="508" w:rightChars="242" w:hanging="70" w:hangingChars="25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是否原创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ind w:left="540" w:leftChars="224" w:right="508" w:rightChars="242" w:hanging="70" w:hangingChars="25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戏剧形式</w:t>
            </w:r>
          </w:p>
        </w:tc>
        <w:tc>
          <w:tcPr>
            <w:tcW w:w="7597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sym w:font="Wingdings 2" w:char="00A3"/>
            </w:r>
            <w:r>
              <w:rPr>
                <w:rFonts w:hAnsi="仿宋" w:eastAsia="仿宋"/>
                <w:sz w:val="28"/>
                <w:szCs w:val="28"/>
              </w:rPr>
              <w:t>话剧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A3"/>
            </w:r>
            <w:r>
              <w:rPr>
                <w:rFonts w:hAnsi="仿宋" w:eastAsia="仿宋"/>
                <w:sz w:val="28"/>
                <w:szCs w:val="28"/>
              </w:rPr>
              <w:t>戏曲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A3"/>
            </w:r>
            <w:r>
              <w:rPr>
                <w:rFonts w:hAnsi="仿宋" w:eastAsia="仿宋"/>
                <w:sz w:val="28"/>
                <w:szCs w:val="28"/>
              </w:rPr>
              <w:t>音乐剧、歌剧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A3"/>
            </w:r>
            <w:r>
              <w:rPr>
                <w:rFonts w:hAnsi="仿宋" w:eastAsia="仿宋"/>
                <w:sz w:val="28"/>
                <w:szCs w:val="28"/>
              </w:rPr>
              <w:t>舞剧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A3"/>
            </w:r>
            <w:r>
              <w:rPr>
                <w:rFonts w:hAnsi="仿宋" w:eastAsia="仿宋"/>
                <w:sz w:val="28"/>
                <w:szCs w:val="28"/>
              </w:rPr>
              <w:t>小品小戏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9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Ansi="仿宋" w:eastAsia="仿宋"/>
                <w:sz w:val="28"/>
                <w:szCs w:val="28"/>
              </w:rPr>
              <w:t>剧</w:t>
            </w: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目</w:t>
            </w:r>
            <w:r>
              <w:rPr>
                <w:rFonts w:hAnsi="仿宋" w:eastAsia="仿宋"/>
                <w:sz w:val="28"/>
                <w:szCs w:val="28"/>
              </w:rPr>
              <w:t>简介</w:t>
            </w: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（不超过</w:t>
            </w:r>
            <w:r>
              <w:rPr>
                <w:rFonts w:hint="eastAsia" w:hAnsi="仿宋" w:eastAsia="仿宋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59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（含剧情、演出情况简介等）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视频百度网盘链接及提取码</w:t>
            </w:r>
          </w:p>
        </w:tc>
        <w:tc>
          <w:tcPr>
            <w:tcW w:w="759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（如有，请提供）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演出时长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编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z w:val="28"/>
                <w:szCs w:val="28"/>
              </w:rPr>
              <w:t>剧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导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z w:val="28"/>
                <w:szCs w:val="28"/>
              </w:rPr>
              <w:t>演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剧目负责人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Ansi="仿宋" w:eastAsia="仿宋"/>
                <w:sz w:val="28"/>
                <w:szCs w:val="28"/>
              </w:rPr>
              <w:t>主要演员</w:t>
            </w: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（姓名、扮演角色）</w:t>
            </w:r>
          </w:p>
        </w:tc>
        <w:tc>
          <w:tcPr>
            <w:tcW w:w="759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剧组其他人员（姓名、承担职务）</w:t>
            </w:r>
          </w:p>
        </w:tc>
        <w:tc>
          <w:tcPr>
            <w:tcW w:w="7597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086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Ansi="仿宋" w:eastAsia="仿宋"/>
                <w:sz w:val="28"/>
                <w:szCs w:val="28"/>
              </w:rPr>
              <w:t>联系</w:t>
            </w:r>
            <w:r>
              <w:rPr>
                <w:rFonts w:hint="eastAsia" w:hAnsi="仿宋" w:eastAsia="仿宋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微信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传</w:t>
            </w:r>
            <w:r>
              <w:rPr>
                <w:rFonts w:eastAsia="仿宋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z w:val="28"/>
                <w:szCs w:val="28"/>
              </w:rPr>
              <w:t>真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E—mail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联系地址</w:t>
            </w:r>
          </w:p>
        </w:tc>
        <w:tc>
          <w:tcPr>
            <w:tcW w:w="382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邮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sz w:val="28"/>
                <w:szCs w:val="28"/>
              </w:rPr>
              <w:t>编</w:t>
            </w:r>
          </w:p>
        </w:tc>
        <w:tc>
          <w:tcPr>
            <w:tcW w:w="2647" w:type="dxa"/>
            <w:noWrap w:val="0"/>
            <w:vAlign w:val="top"/>
          </w:tcPr>
          <w:p>
            <w:pPr>
              <w:spacing w:line="580" w:lineRule="exact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剧组人员失德失范、违法犯罪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自查情况</w:t>
            </w:r>
          </w:p>
        </w:tc>
        <w:tc>
          <w:tcPr>
            <w:tcW w:w="7597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eastAsia="仿宋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4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剧社主管单位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意见（签章）</w:t>
            </w:r>
          </w:p>
        </w:tc>
        <w:tc>
          <w:tcPr>
            <w:tcW w:w="7597" w:type="dxa"/>
            <w:gridSpan w:val="4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参加院校意见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（签章）</w:t>
            </w:r>
          </w:p>
        </w:tc>
        <w:tc>
          <w:tcPr>
            <w:tcW w:w="7597" w:type="dxa"/>
            <w:gridSpan w:val="4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eastAsia="仿宋"/>
                <w:sz w:val="28"/>
                <w:szCs w:val="28"/>
                <w:lang w:eastAsia="zh-CN"/>
              </w:rPr>
            </w:pPr>
          </w:p>
        </w:tc>
      </w:tr>
    </w:tbl>
    <w:p>
      <w:pPr>
        <w:spacing w:line="580" w:lineRule="exact"/>
        <w:rPr>
          <w:rFonts w:hAnsi="仿宋"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hAnsi="仿宋" w:eastAsia="仿宋"/>
          <w:sz w:val="28"/>
          <w:szCs w:val="28"/>
          <w:lang w:val="en-US" w:eastAsia="zh-CN"/>
        </w:rPr>
      </w:pPr>
      <w:r>
        <w:rPr>
          <w:rFonts w:hint="eastAsia" w:hAnsi="仿宋" w:eastAsia="仿宋"/>
          <w:sz w:val="28"/>
          <w:szCs w:val="28"/>
          <w:lang w:val="en-US" w:eastAsia="zh-CN"/>
        </w:rPr>
        <w:t>申报材料要求：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hAnsi="仿宋" w:eastAsia="仿宋"/>
          <w:sz w:val="28"/>
          <w:szCs w:val="28"/>
          <w:lang w:eastAsia="zh-CN"/>
        </w:rPr>
      </w:pPr>
      <w:r>
        <w:rPr>
          <w:rFonts w:hint="eastAsia" w:hAnsi="仿宋" w:eastAsia="仿宋"/>
          <w:sz w:val="28"/>
          <w:szCs w:val="28"/>
          <w:lang w:eastAsia="zh-CN"/>
        </w:rPr>
        <w:t>申报表盖章纸质件一份；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  <w:lang w:eastAsia="zh-CN"/>
        </w:rPr>
        <w:t>申报表电子档发送邮箱（邮件名称为“剧社（组）名称</w:t>
      </w:r>
      <w:r>
        <w:rPr>
          <w:rFonts w:hint="eastAsia" w:hAnsi="仿宋" w:eastAsia="仿宋"/>
          <w:sz w:val="28"/>
          <w:szCs w:val="28"/>
          <w:lang w:val="en-US" w:eastAsia="zh-CN"/>
        </w:rPr>
        <w:t>+剧目名称</w:t>
      </w:r>
      <w:r>
        <w:rPr>
          <w:rFonts w:hint="eastAsia" w:hAnsi="仿宋" w:eastAsia="仿宋"/>
          <w:sz w:val="28"/>
          <w:szCs w:val="28"/>
          <w:lang w:eastAsia="zh-CN"/>
        </w:rPr>
        <w:t>”）；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  <w:lang w:eastAsia="zh-CN"/>
        </w:rPr>
        <w:t>视频文件可存优盘，随申报表纸质件一起提交，也可在表格内填写视频百度网盘链接和提取码（视频请勿直接发送邮箱）</w:t>
      </w:r>
      <w:r>
        <w:rPr>
          <w:rFonts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</w:pPr>
      <w:r>
        <w:rPr>
          <w:rFonts w:hAnsi="仿宋" w:eastAsia="仿宋"/>
          <w:sz w:val="28"/>
          <w:szCs w:val="28"/>
        </w:rPr>
        <w:t>严禁失德失范、违法犯罪人员参与本次演出活动。剧组人员失德失范、违法犯罪</w:t>
      </w:r>
      <w:r>
        <w:rPr>
          <w:rFonts w:hint="eastAsia" w:hAnsi="仿宋" w:eastAsia="仿宋"/>
          <w:sz w:val="28"/>
          <w:szCs w:val="28"/>
          <w:lang w:eastAsia="zh-CN"/>
        </w:rPr>
        <w:t>自查，可通过“警快办”微信公众号或“渝快办”</w:t>
      </w:r>
      <w:r>
        <w:rPr>
          <w:rFonts w:hint="eastAsia" w:hAnsi="仿宋" w:eastAsia="仿宋"/>
          <w:sz w:val="28"/>
          <w:szCs w:val="28"/>
          <w:lang w:val="en-US" w:eastAsia="zh-CN"/>
        </w:rPr>
        <w:t>APP首页申请查询办理</w:t>
      </w:r>
      <w:r>
        <w:rPr>
          <w:rFonts w:hAnsi="仿宋" w:eastAsia="仿宋"/>
          <w:sz w:val="28"/>
          <w:szCs w:val="28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7EE230"/>
    <w:multiLevelType w:val="singleLevel"/>
    <w:tmpl w:val="7F7EE23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FFE06D5"/>
    <w:multiLevelType w:val="singleLevel"/>
    <w:tmpl w:val="7FFE06D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E29C"/>
    <w:rsid w:val="7FFEE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2026-04-16T12:04:00Z</dcterms:created>
  <dc:creator>user</dc:creator>
  <cp:lastModifiedBy>user</cp:lastModifiedBy>
  <dcterms:modified xsi:type="dcterms:W3CDTF">2026-04-16T12:04:51Z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